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53E" w:rsidRDefault="0048553E" w:rsidP="0048553E">
      <w:pPr>
        <w:pStyle w:val="NoSpacing"/>
      </w:pPr>
      <w:r>
        <w:t>Greater Newport Chamber of Commerce</w:t>
      </w:r>
    </w:p>
    <w:p w:rsidR="0048553E" w:rsidRDefault="0048553E" w:rsidP="0048553E">
      <w:pPr>
        <w:pStyle w:val="NoSpacing"/>
      </w:pPr>
      <w:r>
        <w:t>General Meeting</w:t>
      </w:r>
    </w:p>
    <w:p w:rsidR="0048553E" w:rsidRDefault="0048553E" w:rsidP="0048553E">
      <w:pPr>
        <w:pStyle w:val="NoSpacing"/>
      </w:pPr>
      <w:r>
        <w:t>7/12/23</w:t>
      </w:r>
    </w:p>
    <w:p w:rsidR="0048553E" w:rsidRDefault="0048553E" w:rsidP="0048553E">
      <w:pPr>
        <w:pStyle w:val="NoSpacing"/>
      </w:pPr>
    </w:p>
    <w:p w:rsidR="0048553E" w:rsidRDefault="0048553E" w:rsidP="0048553E">
      <w:pPr>
        <w:pStyle w:val="NoSpacing"/>
        <w:numPr>
          <w:ilvl w:val="0"/>
          <w:numId w:val="1"/>
        </w:numPr>
      </w:pPr>
      <w:r>
        <w:t xml:space="preserve">Meeting was called to order at </w:t>
      </w:r>
      <w:r w:rsidR="0062643A">
        <w:t>6:16pm</w:t>
      </w:r>
      <w:r>
        <w:t xml:space="preserve"> by Chair Jason </w:t>
      </w:r>
      <w:proofErr w:type="spellStart"/>
      <w:r>
        <w:t>Totland</w:t>
      </w:r>
      <w:proofErr w:type="spellEnd"/>
      <w:r>
        <w:t>.</w:t>
      </w:r>
    </w:p>
    <w:p w:rsidR="0062643A" w:rsidRDefault="0062643A" w:rsidP="0048553E">
      <w:pPr>
        <w:pStyle w:val="NoSpacing"/>
        <w:numPr>
          <w:ilvl w:val="0"/>
          <w:numId w:val="1"/>
        </w:numPr>
      </w:pPr>
      <w:r>
        <w:t>Introductions were held. 12 people were in attendance.</w:t>
      </w:r>
    </w:p>
    <w:p w:rsidR="0062643A" w:rsidRDefault="00F84C72" w:rsidP="0048553E">
      <w:pPr>
        <w:pStyle w:val="NoSpacing"/>
        <w:numPr>
          <w:ilvl w:val="0"/>
          <w:numId w:val="1"/>
        </w:numPr>
      </w:pPr>
      <w:r>
        <w:t>Financial Report: Treasurer Kathy reported a current bank balance of $11,957.10.  Income for the 2</w:t>
      </w:r>
      <w:r w:rsidRPr="00F84C72">
        <w:rPr>
          <w:vertAlign w:val="superscript"/>
        </w:rPr>
        <w:t>nd</w:t>
      </w:r>
      <w:r>
        <w:t xml:space="preserve"> quarter was $4,006.00 and expenses were $2,905.93.  She also reported that we are still waiting on federal nonprofit status; the state status is approved.  The IRS has all our paperwork and we have paid, they just have not yet processed the application.</w:t>
      </w:r>
    </w:p>
    <w:p w:rsidR="00F84C72" w:rsidRDefault="00F84C72" w:rsidP="0048553E">
      <w:pPr>
        <w:pStyle w:val="NoSpacing"/>
        <w:numPr>
          <w:ilvl w:val="0"/>
          <w:numId w:val="1"/>
        </w:numPr>
      </w:pPr>
      <w:r>
        <w:t>Membership: We have 60 active members with two of those trading to our memberships.</w:t>
      </w:r>
    </w:p>
    <w:p w:rsidR="00F84C72" w:rsidRDefault="00F84C72" w:rsidP="0048553E">
      <w:pPr>
        <w:pStyle w:val="NoSpacing"/>
        <w:numPr>
          <w:ilvl w:val="0"/>
          <w:numId w:val="1"/>
        </w:numPr>
      </w:pPr>
      <w:r>
        <w:t>Nominating: We have 2 open Board positions.  October elections have been waived again since positions aren’t full.</w:t>
      </w:r>
    </w:p>
    <w:p w:rsidR="00F84C72" w:rsidRDefault="00F84C72" w:rsidP="0048553E">
      <w:pPr>
        <w:pStyle w:val="NoSpacing"/>
        <w:numPr>
          <w:ilvl w:val="0"/>
          <w:numId w:val="1"/>
        </w:numPr>
      </w:pPr>
      <w:r>
        <w:t>Marketing: We have started working on a Visitor’s Guide.  It will be free for businesses to be in but the details aren’t finalized.  The current community Visitor’s Guide only has businesses or organizations that have paid to be in it.</w:t>
      </w:r>
    </w:p>
    <w:p w:rsidR="00F84C72" w:rsidRDefault="00E62E65" w:rsidP="0048553E">
      <w:pPr>
        <w:pStyle w:val="NoSpacing"/>
        <w:numPr>
          <w:ilvl w:val="0"/>
          <w:numId w:val="1"/>
        </w:numPr>
      </w:pPr>
      <w:r>
        <w:t>Political: This committee is on hold.</w:t>
      </w:r>
    </w:p>
    <w:p w:rsidR="00E62E65" w:rsidRDefault="00E62E65" w:rsidP="0048553E">
      <w:pPr>
        <w:pStyle w:val="NoSpacing"/>
        <w:numPr>
          <w:ilvl w:val="0"/>
          <w:numId w:val="1"/>
        </w:numPr>
      </w:pPr>
      <w:r>
        <w:t>Technology: No report given.  Background on the EV charge station was given by Jason.</w:t>
      </w:r>
      <w:r w:rsidR="00467665">
        <w:t xml:space="preserve">  The website directory is up and running but will be upgraded soon.  The calendar is also functional with lots of events and more being added each day.  The eblast has an open rate in the 30s; if anyone wants to add anything to the email send the Chamber an email.</w:t>
      </w:r>
    </w:p>
    <w:p w:rsidR="00E62E65" w:rsidRDefault="00467665" w:rsidP="0048553E">
      <w:pPr>
        <w:pStyle w:val="NoSpacing"/>
        <w:numPr>
          <w:ilvl w:val="0"/>
          <w:numId w:val="1"/>
        </w:numPr>
      </w:pPr>
      <w:r>
        <w:t xml:space="preserve">Visitor’s Center: We are still looking for administrator funding.  </w:t>
      </w:r>
      <w:proofErr w:type="spellStart"/>
      <w:r>
        <w:t>Innovia</w:t>
      </w:r>
      <w:proofErr w:type="spellEnd"/>
      <w:r>
        <w:t xml:space="preserve"> funded the position at $10,000, which is about half of what we need.  The center is open 9-4, 7 days per week.</w:t>
      </w:r>
      <w:r w:rsidR="00814AAF">
        <w:t xml:space="preserve">  We had over 200 people stop by each month in the last quarter.</w:t>
      </w:r>
    </w:p>
    <w:p w:rsidR="00814AAF" w:rsidRDefault="00814AAF" w:rsidP="0048553E">
      <w:pPr>
        <w:pStyle w:val="NoSpacing"/>
        <w:numPr>
          <w:ilvl w:val="0"/>
          <w:numId w:val="1"/>
        </w:numPr>
      </w:pPr>
      <w:r>
        <w:t xml:space="preserve">Events: We anticipate that our gala will happen this year at the Edgewater Grill on September 16. </w:t>
      </w:r>
    </w:p>
    <w:p w:rsidR="00814AAF" w:rsidRDefault="00814AAF" w:rsidP="0048553E">
      <w:pPr>
        <w:pStyle w:val="NoSpacing"/>
        <w:numPr>
          <w:ilvl w:val="0"/>
          <w:numId w:val="1"/>
        </w:numPr>
      </w:pPr>
      <w:r>
        <w:t xml:space="preserve">Business Presentation: Ruby Creek discussed </w:t>
      </w:r>
      <w:r w:rsidR="008F7A07">
        <w:t xml:space="preserve">the background on their business and </w:t>
      </w:r>
      <w:r>
        <w:t xml:space="preserve">how </w:t>
      </w:r>
      <w:r w:rsidR="008F7A07">
        <w:t>everything is going.</w:t>
      </w:r>
    </w:p>
    <w:p w:rsidR="008F7A07" w:rsidRDefault="008F7A07" w:rsidP="0048553E">
      <w:pPr>
        <w:pStyle w:val="NoSpacing"/>
        <w:numPr>
          <w:ilvl w:val="0"/>
          <w:numId w:val="1"/>
        </w:numPr>
      </w:pPr>
      <w:r>
        <w:t>Business Presentation: The Pend Oreille Regional Tourism Association (PORTA) discussed how their Big Foot Festival went this year.</w:t>
      </w:r>
      <w:r w:rsidR="00805945">
        <w:t xml:space="preserve">  The next festival will be June 15-16, 2024. The Harvest Festival is September 23-24 in Oldtown. </w:t>
      </w:r>
    </w:p>
    <w:p w:rsidR="008F7A07" w:rsidRDefault="008F7A07" w:rsidP="0048553E">
      <w:pPr>
        <w:pStyle w:val="NoSpacing"/>
        <w:numPr>
          <w:ilvl w:val="0"/>
          <w:numId w:val="1"/>
        </w:numPr>
      </w:pPr>
      <w:r>
        <w:t>Jason adjourned the business meeting 7:</w:t>
      </w:r>
      <w:r w:rsidR="00F665F7">
        <w:t>31</w:t>
      </w:r>
      <w:r>
        <w:t>pm.</w:t>
      </w:r>
      <w:bookmarkStart w:id="0" w:name="_GoBack"/>
      <w:bookmarkEnd w:id="0"/>
    </w:p>
    <w:sectPr w:rsidR="008F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6C3324"/>
    <w:multiLevelType w:val="hybridMultilevel"/>
    <w:tmpl w:val="2E18B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53E"/>
    <w:rsid w:val="00467665"/>
    <w:rsid w:val="0048553E"/>
    <w:rsid w:val="0062643A"/>
    <w:rsid w:val="007F5A0B"/>
    <w:rsid w:val="00805945"/>
    <w:rsid w:val="00814AAF"/>
    <w:rsid w:val="008F7A07"/>
    <w:rsid w:val="00A54BBF"/>
    <w:rsid w:val="00E62E65"/>
    <w:rsid w:val="00F665F7"/>
    <w:rsid w:val="00F84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B130A"/>
  <w15:chartTrackingRefBased/>
  <w15:docId w15:val="{208170BB-3CFB-41E7-9048-1FFCFF4CB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55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dc:creator>
  <cp:keywords/>
  <dc:description/>
  <cp:lastModifiedBy>Mandy</cp:lastModifiedBy>
  <cp:revision>1</cp:revision>
  <dcterms:created xsi:type="dcterms:W3CDTF">2023-07-13T01:01:00Z</dcterms:created>
  <dcterms:modified xsi:type="dcterms:W3CDTF">2023-07-13T02:32:00Z</dcterms:modified>
</cp:coreProperties>
</file>